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5CF" w:rsidRDefault="00B062DC" w:rsidP="002835CF">
      <w:pPr>
        <w:pStyle w:val="NormalWeb"/>
        <w:spacing w:before="0" w:beforeAutospacing="0" w:after="0" w:afterAutospacing="0"/>
        <w:ind w:left="43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116840</wp:posOffset>
                </wp:positionH>
                <wp:positionV relativeFrom="paragraph">
                  <wp:posOffset>800100</wp:posOffset>
                </wp:positionV>
                <wp:extent cx="6172200" cy="0"/>
                <wp:effectExtent l="21590" t="19050" r="26035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63pt" to="495.2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" strokecolor="gray" strokeweight="3pt"/>
            </w:pict>
          </mc:Fallback>
        </mc:AlternateContent>
      </w:r>
      <w:r>
        <w:rPr>
          <w:rFonts w:ascii="Arial" w:hAnsi="Arial" w:cs="Arial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212725</wp:posOffset>
                </wp:positionV>
                <wp:extent cx="4897755" cy="1223645"/>
                <wp:effectExtent l="4445" t="3175" r="3175" b="19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97755" cy="122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5CF" w:rsidRDefault="002835CF" w:rsidP="002835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Portishead</w:t>
                            </w:r>
                          </w:p>
                          <w:p w:rsidR="002835CF" w:rsidRDefault="002835CF" w:rsidP="002835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333399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000000"/>
                                <w:sz w:val="48"/>
                                <w:szCs w:val="48"/>
                              </w:rPr>
                              <w:tab/>
                              <w:t xml:space="preserve">               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333399"/>
                                <w:sz w:val="48"/>
                                <w:szCs w:val="48"/>
                              </w:rPr>
                              <w:t>Me</w:t>
                            </w:r>
                            <w:r w:rsidRPr="00C23A46">
                              <w:rPr>
                                <w:rFonts w:ascii="Arial Narrow" w:hAnsi="Arial Narrow" w:cs="Arial Narrow"/>
                                <w:b/>
                                <w:bCs/>
                                <w:color w:val="333399"/>
                                <w:sz w:val="48"/>
                                <w:szCs w:val="48"/>
                              </w:rPr>
                              <w:t>d</w:t>
                            </w:r>
                            <w:r>
                              <w:rPr>
                                <w:rFonts w:ascii="Arial Narrow" w:hAnsi="Arial Narrow" w:cs="Arial Narrow"/>
                                <w:b/>
                                <w:bCs/>
                                <w:color w:val="333399"/>
                                <w:sz w:val="48"/>
                                <w:szCs w:val="48"/>
                              </w:rPr>
                              <w:t>ical Group</w:t>
                            </w:r>
                          </w:p>
                          <w:p w:rsidR="002835CF" w:rsidRDefault="002835CF" w:rsidP="002835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333399"/>
                                <w:sz w:val="48"/>
                                <w:szCs w:val="48"/>
                              </w:rPr>
                            </w:pPr>
                          </w:p>
                          <w:p w:rsidR="002835CF" w:rsidRDefault="002835CF" w:rsidP="002835C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Arial Narrow"/>
                                <w:b/>
                                <w:bCs/>
                                <w:color w:val="333399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.85pt;margin-top:16.75pt;width:385.65pt;height:9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" filled="f" fillcolor="#bbe0e3" stroked="f">
                <v:textbox>
                  <w:txbxContent>
                    <w:p w:rsidR="002835CF" w:rsidRDefault="002835CF" w:rsidP="002835CF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72"/>
                          <w:szCs w:val="72"/>
                        </w:rPr>
                        <w:t>Portishead</w:t>
                      </w:r>
                    </w:p>
                    <w:p w:rsidR="002835CF" w:rsidRDefault="002835CF" w:rsidP="002835CF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b/>
                          <w:bCs/>
                          <w:color w:val="333399"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000000"/>
                          <w:sz w:val="48"/>
                          <w:szCs w:val="48"/>
                        </w:rPr>
                        <w:tab/>
                        <w:t xml:space="preserve">               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333399"/>
                          <w:sz w:val="48"/>
                          <w:szCs w:val="48"/>
                        </w:rPr>
                        <w:t>Me</w:t>
                      </w:r>
                      <w:r w:rsidRPr="00C23A46">
                        <w:rPr>
                          <w:rFonts w:ascii="Arial Narrow" w:hAnsi="Arial Narrow" w:cs="Arial Narrow"/>
                          <w:b/>
                          <w:bCs/>
                          <w:color w:val="333399"/>
                          <w:sz w:val="48"/>
                          <w:szCs w:val="48"/>
                        </w:rPr>
                        <w:t>d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333399"/>
                          <w:sz w:val="48"/>
                          <w:szCs w:val="48"/>
                        </w:rPr>
                        <w:t>ical Group</w:t>
                      </w:r>
                    </w:p>
                    <w:p w:rsidR="002835CF" w:rsidRDefault="002835CF" w:rsidP="002835CF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b/>
                          <w:bCs/>
                          <w:color w:val="333399"/>
                          <w:sz w:val="48"/>
                          <w:szCs w:val="48"/>
                        </w:rPr>
                      </w:pPr>
                    </w:p>
                    <w:p w:rsidR="002835CF" w:rsidRDefault="002835CF" w:rsidP="002835CF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Arial Narrow"/>
                          <w:b/>
                          <w:bCs/>
                          <w:color w:val="333399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sz w:val="36"/>
          <w:szCs w:val="36"/>
          <w:lang w:val="en-GB" w:eastAsia="en-GB"/>
        </w:rPr>
        <w:drawing>
          <wp:inline distT="0" distB="0" distL="0" distR="0">
            <wp:extent cx="2830195" cy="1062355"/>
            <wp:effectExtent l="38100" t="95250" r="46355" b="996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229630">
                      <a:off x="0" y="0"/>
                      <a:ext cx="283019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5CF" w:rsidRDefault="002835CF" w:rsidP="002835CF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A51C95" w:rsidRPr="005E32E0" w:rsidRDefault="00A51C95" w:rsidP="00F12FAF">
      <w:pPr>
        <w:spacing w:after="120"/>
        <w:ind w:left="284"/>
        <w:rPr>
          <w:rFonts w:ascii="Calibri" w:hAnsi="Calibri"/>
          <w:b/>
          <w:sz w:val="36"/>
        </w:rPr>
      </w:pPr>
      <w:r w:rsidRPr="005E32E0">
        <w:rPr>
          <w:rFonts w:ascii="Calibri" w:hAnsi="Calibri"/>
          <w:b/>
          <w:sz w:val="36"/>
        </w:rPr>
        <w:t>At Portishead Medical Group we will:</w:t>
      </w:r>
    </w:p>
    <w:p w:rsidR="00A51C95" w:rsidRPr="005E32E0" w:rsidRDefault="00A51C95" w:rsidP="00F12FAF">
      <w:pPr>
        <w:spacing w:after="120"/>
        <w:ind w:left="284"/>
        <w:rPr>
          <w:rFonts w:ascii="Calibri" w:hAnsi="Calibri"/>
          <w:sz w:val="18"/>
        </w:rPr>
      </w:pPr>
    </w:p>
    <w:p w:rsidR="00A51C95" w:rsidRPr="005E32E0" w:rsidRDefault="00391B26" w:rsidP="00F12FAF">
      <w:pPr>
        <w:spacing w:after="120"/>
        <w:ind w:left="284"/>
        <w:rPr>
          <w:rFonts w:ascii="Calibri" w:hAnsi="Calibri"/>
          <w:sz w:val="32"/>
          <w:szCs w:val="32"/>
        </w:rPr>
      </w:pPr>
      <w:r w:rsidRPr="00C23A46">
        <w:rPr>
          <w:rFonts w:ascii="Calibri" w:hAnsi="Calibri"/>
          <w:b/>
          <w:color w:val="231587"/>
          <w:sz w:val="32"/>
          <w:szCs w:val="32"/>
        </w:rPr>
        <w:t>P</w:t>
      </w:r>
      <w:r>
        <w:rPr>
          <w:rFonts w:ascii="Calibri" w:hAnsi="Calibri"/>
          <w:sz w:val="32"/>
          <w:szCs w:val="32"/>
        </w:rPr>
        <w:tab/>
        <w:t xml:space="preserve">: </w:t>
      </w:r>
      <w:r w:rsidR="00A51C95" w:rsidRPr="005E32E0">
        <w:rPr>
          <w:rFonts w:ascii="Calibri" w:hAnsi="Calibri"/>
          <w:sz w:val="32"/>
          <w:szCs w:val="32"/>
        </w:rPr>
        <w:t xml:space="preserve">put </w:t>
      </w:r>
      <w:r w:rsidR="00063299">
        <w:rPr>
          <w:rFonts w:ascii="Calibri" w:hAnsi="Calibri"/>
          <w:sz w:val="32"/>
          <w:szCs w:val="32"/>
        </w:rPr>
        <w:t>our population</w:t>
      </w:r>
      <w:r w:rsidR="00A51C95" w:rsidRPr="005E32E0">
        <w:rPr>
          <w:rFonts w:ascii="Calibri" w:hAnsi="Calibri"/>
          <w:sz w:val="32"/>
          <w:szCs w:val="32"/>
        </w:rPr>
        <w:t xml:space="preserve"> at the heart of all we do</w:t>
      </w:r>
    </w:p>
    <w:p w:rsidR="00A51C95" w:rsidRPr="005E32E0" w:rsidRDefault="00391B26" w:rsidP="00F12FAF">
      <w:pPr>
        <w:spacing w:after="120"/>
        <w:ind w:left="284"/>
        <w:rPr>
          <w:rFonts w:ascii="Calibri" w:hAnsi="Calibri"/>
          <w:sz w:val="32"/>
          <w:szCs w:val="32"/>
        </w:rPr>
      </w:pPr>
      <w:proofErr w:type="gramStart"/>
      <w:r w:rsidRPr="00C23A46">
        <w:rPr>
          <w:rFonts w:ascii="Calibri" w:hAnsi="Calibri"/>
          <w:b/>
          <w:color w:val="231587"/>
          <w:sz w:val="32"/>
          <w:szCs w:val="32"/>
        </w:rPr>
        <w:t>M</w:t>
      </w:r>
      <w:r>
        <w:rPr>
          <w:rFonts w:ascii="Calibri" w:hAnsi="Calibri"/>
          <w:sz w:val="32"/>
          <w:szCs w:val="32"/>
        </w:rPr>
        <w:t xml:space="preserve"> </w:t>
      </w:r>
      <w:r w:rsidR="00A51C95" w:rsidRPr="005E32E0"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>:</w:t>
      </w:r>
      <w:proofErr w:type="gramEnd"/>
      <w:r>
        <w:rPr>
          <w:rFonts w:ascii="Calibri" w:hAnsi="Calibri"/>
          <w:sz w:val="32"/>
          <w:szCs w:val="32"/>
        </w:rPr>
        <w:t xml:space="preserve"> </w:t>
      </w:r>
      <w:r w:rsidR="00A51C95" w:rsidRPr="005E32E0">
        <w:rPr>
          <w:rFonts w:ascii="Calibri" w:hAnsi="Calibri"/>
          <w:sz w:val="32"/>
          <w:szCs w:val="32"/>
        </w:rPr>
        <w:t>manage resources wisely</w:t>
      </w:r>
    </w:p>
    <w:p w:rsidR="00A51C95" w:rsidRPr="005E32E0" w:rsidRDefault="00391B26" w:rsidP="00F12FAF">
      <w:pPr>
        <w:spacing w:after="120"/>
        <w:ind w:left="284"/>
        <w:rPr>
          <w:rFonts w:ascii="Calibri" w:hAnsi="Calibri"/>
          <w:sz w:val="32"/>
          <w:szCs w:val="32"/>
        </w:rPr>
      </w:pPr>
      <w:r w:rsidRPr="00C23A46">
        <w:rPr>
          <w:rFonts w:ascii="Calibri" w:hAnsi="Calibri"/>
          <w:b/>
          <w:color w:val="231587"/>
          <w:sz w:val="32"/>
          <w:szCs w:val="32"/>
        </w:rPr>
        <w:t xml:space="preserve">G </w:t>
      </w:r>
      <w:r>
        <w:rPr>
          <w:rFonts w:ascii="Calibri" w:hAnsi="Calibri"/>
          <w:sz w:val="32"/>
          <w:szCs w:val="32"/>
        </w:rPr>
        <w:tab/>
        <w:t xml:space="preserve">: </w:t>
      </w:r>
      <w:r w:rsidR="00A51C95" w:rsidRPr="005E32E0">
        <w:rPr>
          <w:rFonts w:ascii="Calibri" w:hAnsi="Calibri"/>
          <w:sz w:val="32"/>
          <w:szCs w:val="32"/>
        </w:rPr>
        <w:t>go the extra mile to promote health and well-being</w:t>
      </w:r>
    </w:p>
    <w:p w:rsidR="00A51C95" w:rsidRPr="005E32E0" w:rsidRDefault="00A51C95" w:rsidP="00F12FAF">
      <w:pPr>
        <w:spacing w:after="120"/>
        <w:ind w:left="284"/>
        <w:rPr>
          <w:rFonts w:ascii="Calibri" w:hAnsi="Calibri"/>
          <w:sz w:val="28"/>
          <w:szCs w:val="32"/>
        </w:rPr>
      </w:pPr>
      <w:bookmarkStart w:id="0" w:name="_GoBack"/>
      <w:bookmarkEnd w:id="0"/>
    </w:p>
    <w:p w:rsidR="00A51C95" w:rsidRPr="005E32E0" w:rsidRDefault="00391B26" w:rsidP="00F12FAF">
      <w:pPr>
        <w:spacing w:after="120"/>
        <w:ind w:left="284"/>
        <w:rPr>
          <w:rFonts w:ascii="Calibri" w:hAnsi="Calibri"/>
          <w:sz w:val="32"/>
          <w:szCs w:val="32"/>
        </w:rPr>
      </w:pPr>
      <w:r w:rsidRPr="00C23A46">
        <w:rPr>
          <w:rFonts w:ascii="Calibri" w:hAnsi="Calibri"/>
          <w:b/>
          <w:color w:val="231587"/>
          <w:sz w:val="32"/>
          <w:szCs w:val="32"/>
        </w:rPr>
        <w:t>C</w:t>
      </w:r>
      <w:r w:rsidRPr="00391B26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ab/>
        <w:t xml:space="preserve">: </w:t>
      </w:r>
      <w:r w:rsidR="00A51C95" w:rsidRPr="005E32E0">
        <w:rPr>
          <w:rFonts w:ascii="Calibri" w:hAnsi="Calibri"/>
          <w:sz w:val="32"/>
          <w:szCs w:val="32"/>
        </w:rPr>
        <w:t>create an honest and open culture</w:t>
      </w:r>
    </w:p>
    <w:p w:rsidR="00A51C95" w:rsidRPr="00391B26" w:rsidRDefault="00391B26" w:rsidP="00F12FAF">
      <w:pPr>
        <w:spacing w:after="120"/>
        <w:ind w:left="284"/>
        <w:rPr>
          <w:rFonts w:asciiTheme="minorHAnsi" w:hAnsiTheme="minorHAnsi"/>
          <w:sz w:val="32"/>
          <w:szCs w:val="32"/>
        </w:rPr>
      </w:pPr>
      <w:r w:rsidRPr="00C23A46">
        <w:rPr>
          <w:rFonts w:ascii="Calibri" w:hAnsi="Calibri"/>
          <w:b/>
          <w:color w:val="231587"/>
          <w:sz w:val="32"/>
          <w:szCs w:val="32"/>
        </w:rPr>
        <w:t>A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ab/>
        <w:t xml:space="preserve">: </w:t>
      </w:r>
      <w:r w:rsidR="00A51C95" w:rsidRPr="005E32E0">
        <w:rPr>
          <w:rFonts w:ascii="Calibri" w:hAnsi="Calibri"/>
          <w:sz w:val="32"/>
          <w:szCs w:val="32"/>
        </w:rPr>
        <w:t xml:space="preserve">actively listen </w:t>
      </w:r>
      <w:r w:rsidR="00A51C95" w:rsidRPr="00391B26">
        <w:rPr>
          <w:rFonts w:asciiTheme="minorHAnsi" w:hAnsiTheme="minorHAnsi"/>
          <w:sz w:val="32"/>
          <w:szCs w:val="32"/>
        </w:rPr>
        <w:t xml:space="preserve">to our </w:t>
      </w:r>
      <w:proofErr w:type="gramStart"/>
      <w:r w:rsidR="00063299">
        <w:rPr>
          <w:rFonts w:asciiTheme="minorHAnsi" w:hAnsiTheme="minorHAnsi"/>
          <w:sz w:val="32"/>
          <w:szCs w:val="32"/>
        </w:rPr>
        <w:t>population</w:t>
      </w:r>
      <w:r w:rsidR="00A51C95" w:rsidRPr="00391B26">
        <w:rPr>
          <w:rFonts w:asciiTheme="minorHAnsi" w:hAnsiTheme="minorHAnsi"/>
          <w:sz w:val="32"/>
          <w:szCs w:val="32"/>
        </w:rPr>
        <w:t>,</w:t>
      </w:r>
      <w:proofErr w:type="gramEnd"/>
      <w:r w:rsidR="00A51C95" w:rsidRPr="00391B26">
        <w:rPr>
          <w:rFonts w:asciiTheme="minorHAnsi" w:hAnsiTheme="minorHAnsi"/>
          <w:sz w:val="32"/>
          <w:szCs w:val="32"/>
        </w:rPr>
        <w:t xml:space="preserve"> involv</w:t>
      </w:r>
      <w:r w:rsidR="00063299">
        <w:rPr>
          <w:rFonts w:asciiTheme="minorHAnsi" w:hAnsiTheme="minorHAnsi"/>
          <w:sz w:val="32"/>
          <w:szCs w:val="32"/>
        </w:rPr>
        <w:t xml:space="preserve">e them </w:t>
      </w:r>
      <w:r w:rsidR="00A51C95" w:rsidRPr="00391B26">
        <w:rPr>
          <w:rFonts w:asciiTheme="minorHAnsi" w:hAnsiTheme="minorHAnsi"/>
          <w:sz w:val="32"/>
          <w:szCs w:val="32"/>
        </w:rPr>
        <w:t xml:space="preserve">in decisions about </w:t>
      </w:r>
      <w:r w:rsidR="00063299">
        <w:rPr>
          <w:rFonts w:asciiTheme="minorHAnsi" w:hAnsiTheme="minorHAnsi"/>
          <w:sz w:val="32"/>
          <w:szCs w:val="32"/>
        </w:rPr>
        <w:t xml:space="preserve">their </w:t>
      </w:r>
      <w:r w:rsidR="00A51C95" w:rsidRPr="00391B26">
        <w:rPr>
          <w:rFonts w:asciiTheme="minorHAnsi" w:hAnsiTheme="minorHAnsi"/>
          <w:sz w:val="32"/>
          <w:szCs w:val="32"/>
        </w:rPr>
        <w:t>care</w:t>
      </w:r>
    </w:p>
    <w:p w:rsidR="00391B26" w:rsidRDefault="00391B26" w:rsidP="00391B26">
      <w:pPr>
        <w:spacing w:after="120"/>
        <w:ind w:left="284"/>
        <w:rPr>
          <w:rFonts w:asciiTheme="minorHAnsi" w:hAnsiTheme="minorHAnsi"/>
          <w:sz w:val="32"/>
          <w:szCs w:val="32"/>
        </w:rPr>
      </w:pPr>
      <w:r w:rsidRPr="00C23A46">
        <w:rPr>
          <w:rFonts w:asciiTheme="minorHAnsi" w:hAnsiTheme="minorHAnsi"/>
          <w:b/>
          <w:color w:val="231587"/>
          <w:sz w:val="32"/>
          <w:szCs w:val="32"/>
        </w:rPr>
        <w:t>R</w:t>
      </w:r>
      <w:r>
        <w:rPr>
          <w:rFonts w:asciiTheme="minorHAnsi" w:hAnsiTheme="minorHAnsi"/>
          <w:sz w:val="32"/>
          <w:szCs w:val="32"/>
        </w:rPr>
        <w:t xml:space="preserve"> </w:t>
      </w:r>
      <w:r>
        <w:rPr>
          <w:rFonts w:asciiTheme="minorHAnsi" w:hAnsiTheme="minorHAnsi"/>
          <w:sz w:val="32"/>
          <w:szCs w:val="32"/>
        </w:rPr>
        <w:tab/>
        <w:t xml:space="preserve">: </w:t>
      </w:r>
      <w:r w:rsidRPr="00391B26">
        <w:rPr>
          <w:rFonts w:asciiTheme="minorHAnsi" w:hAnsiTheme="minorHAnsi"/>
          <w:sz w:val="32"/>
          <w:szCs w:val="32"/>
        </w:rPr>
        <w:t xml:space="preserve">research and teach, supporting new treatments </w:t>
      </w:r>
      <w:r>
        <w:rPr>
          <w:rFonts w:asciiTheme="minorHAnsi" w:hAnsiTheme="minorHAnsi"/>
          <w:sz w:val="32"/>
          <w:szCs w:val="32"/>
        </w:rPr>
        <w:t xml:space="preserve">and </w:t>
      </w:r>
      <w:r w:rsidRPr="00391B26">
        <w:rPr>
          <w:rFonts w:asciiTheme="minorHAnsi" w:hAnsiTheme="minorHAnsi"/>
          <w:sz w:val="32"/>
          <w:szCs w:val="32"/>
        </w:rPr>
        <w:t>clinicians</w:t>
      </w:r>
    </w:p>
    <w:p w:rsidR="00A51C95" w:rsidRPr="005E32E0" w:rsidRDefault="00391B26" w:rsidP="00391B26">
      <w:pPr>
        <w:spacing w:after="120"/>
        <w:ind w:left="284"/>
        <w:rPr>
          <w:rFonts w:ascii="Calibri" w:hAnsi="Calibri"/>
          <w:sz w:val="32"/>
          <w:szCs w:val="32"/>
        </w:rPr>
      </w:pPr>
      <w:r w:rsidRPr="00C23A46">
        <w:rPr>
          <w:rFonts w:ascii="Calibri" w:hAnsi="Calibri"/>
          <w:b/>
          <w:color w:val="231587"/>
          <w:sz w:val="32"/>
          <w:szCs w:val="32"/>
        </w:rPr>
        <w:t>E</w:t>
      </w:r>
      <w:r w:rsidRPr="00391B26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ab/>
        <w:t xml:space="preserve">: </w:t>
      </w:r>
      <w:r w:rsidR="00A51C95" w:rsidRPr="005E32E0">
        <w:rPr>
          <w:rFonts w:ascii="Calibri" w:hAnsi="Calibri"/>
          <w:sz w:val="32"/>
          <w:szCs w:val="32"/>
        </w:rPr>
        <w:t>ensure excellent standards in primary healthcare</w:t>
      </w:r>
    </w:p>
    <w:p w:rsidR="00A51C95" w:rsidRPr="005E32E0" w:rsidRDefault="00391B26" w:rsidP="00F12FAF">
      <w:pPr>
        <w:spacing w:after="120"/>
        <w:ind w:left="284"/>
        <w:rPr>
          <w:rFonts w:ascii="Calibri" w:hAnsi="Calibri"/>
          <w:sz w:val="32"/>
          <w:szCs w:val="32"/>
        </w:rPr>
      </w:pPr>
      <w:r w:rsidRPr="00C23A46">
        <w:rPr>
          <w:rFonts w:ascii="Calibri" w:hAnsi="Calibri"/>
          <w:b/>
          <w:color w:val="231587"/>
          <w:sz w:val="32"/>
          <w:szCs w:val="32"/>
        </w:rPr>
        <w:t>S</w:t>
      </w:r>
      <w:r w:rsidRPr="00391B26">
        <w:rPr>
          <w:rFonts w:ascii="Calibri" w:hAnsi="Calibri"/>
          <w:b/>
          <w:sz w:val="32"/>
          <w:szCs w:val="32"/>
        </w:rPr>
        <w:t xml:space="preserve"> </w:t>
      </w:r>
      <w:r>
        <w:rPr>
          <w:rFonts w:ascii="Calibri" w:hAnsi="Calibri"/>
          <w:sz w:val="32"/>
          <w:szCs w:val="32"/>
        </w:rPr>
        <w:tab/>
        <w:t xml:space="preserve">: </w:t>
      </w:r>
      <w:r w:rsidR="00A51C95" w:rsidRPr="005E32E0">
        <w:rPr>
          <w:rFonts w:ascii="Calibri" w:hAnsi="Calibri"/>
          <w:sz w:val="32"/>
          <w:szCs w:val="32"/>
        </w:rPr>
        <w:t>show that we care</w:t>
      </w:r>
    </w:p>
    <w:p w:rsidR="00A51C95" w:rsidRPr="005E32E0" w:rsidRDefault="00A51C95" w:rsidP="00F12FAF">
      <w:pPr>
        <w:spacing w:after="120"/>
        <w:ind w:left="284"/>
        <w:rPr>
          <w:rFonts w:ascii="Calibri" w:hAnsi="Calibri"/>
          <w:sz w:val="32"/>
          <w:szCs w:val="32"/>
        </w:rPr>
      </w:pPr>
    </w:p>
    <w:p w:rsidR="00A51C95" w:rsidRPr="005E32E0" w:rsidRDefault="00A51C95" w:rsidP="00F12FAF">
      <w:pPr>
        <w:autoSpaceDE w:val="0"/>
        <w:autoSpaceDN w:val="0"/>
        <w:adjustRightInd w:val="0"/>
        <w:spacing w:after="120"/>
        <w:ind w:left="284"/>
        <w:rPr>
          <w:rFonts w:ascii="Calibri" w:hAnsi="Calibri" w:cs="Tahoma"/>
          <w:b/>
          <w:sz w:val="36"/>
          <w:szCs w:val="32"/>
        </w:rPr>
      </w:pPr>
      <w:r w:rsidRPr="005E32E0">
        <w:rPr>
          <w:rFonts w:ascii="Calibri" w:hAnsi="Calibri" w:cs="Tahoma"/>
          <w:b/>
          <w:sz w:val="36"/>
          <w:szCs w:val="32"/>
        </w:rPr>
        <w:t>We ask all of our patients to support us by:</w:t>
      </w:r>
    </w:p>
    <w:p w:rsidR="00A51C95" w:rsidRPr="005E32E0" w:rsidRDefault="00A51C95" w:rsidP="00F12FAF">
      <w:pPr>
        <w:autoSpaceDE w:val="0"/>
        <w:autoSpaceDN w:val="0"/>
        <w:adjustRightInd w:val="0"/>
        <w:spacing w:after="120"/>
        <w:ind w:left="284"/>
        <w:jc w:val="center"/>
        <w:rPr>
          <w:rFonts w:ascii="Calibri" w:hAnsi="Calibri" w:cs="Tahoma"/>
          <w:b/>
          <w:sz w:val="18"/>
          <w:szCs w:val="20"/>
        </w:rPr>
      </w:pPr>
    </w:p>
    <w:p w:rsidR="00A51C95" w:rsidRPr="005E32E0" w:rsidRDefault="00A51C95" w:rsidP="00F12FAF">
      <w:pPr>
        <w:pStyle w:val="ListParagraph"/>
        <w:numPr>
          <w:ilvl w:val="0"/>
          <w:numId w:val="2"/>
        </w:numPr>
        <w:spacing w:after="120"/>
        <w:ind w:left="284" w:firstLine="0"/>
        <w:contextualSpacing w:val="0"/>
        <w:rPr>
          <w:sz w:val="32"/>
          <w:szCs w:val="32"/>
        </w:rPr>
      </w:pPr>
      <w:r w:rsidRPr="005E32E0">
        <w:rPr>
          <w:sz w:val="32"/>
          <w:szCs w:val="32"/>
        </w:rPr>
        <w:t>Taking responsibility for your own health and minor ailments.</w:t>
      </w:r>
    </w:p>
    <w:p w:rsidR="00A51C95" w:rsidRPr="005E32E0" w:rsidRDefault="00A51C95" w:rsidP="00F12FAF">
      <w:pPr>
        <w:pStyle w:val="ListParagraph"/>
        <w:numPr>
          <w:ilvl w:val="0"/>
          <w:numId w:val="2"/>
        </w:numPr>
        <w:spacing w:after="120"/>
        <w:ind w:left="284" w:firstLine="0"/>
        <w:contextualSpacing w:val="0"/>
        <w:rPr>
          <w:sz w:val="32"/>
          <w:szCs w:val="32"/>
        </w:rPr>
      </w:pPr>
      <w:r w:rsidRPr="005E32E0">
        <w:rPr>
          <w:sz w:val="32"/>
          <w:szCs w:val="32"/>
        </w:rPr>
        <w:t>Only ordering the medication that you need, at the right time.</w:t>
      </w:r>
    </w:p>
    <w:p w:rsidR="00A51C95" w:rsidRPr="005E32E0" w:rsidRDefault="00A51C95" w:rsidP="00F12FAF">
      <w:pPr>
        <w:pStyle w:val="ListParagraph"/>
        <w:numPr>
          <w:ilvl w:val="0"/>
          <w:numId w:val="2"/>
        </w:numPr>
        <w:spacing w:after="120"/>
        <w:ind w:left="284" w:firstLine="0"/>
        <w:contextualSpacing w:val="0"/>
        <w:rPr>
          <w:sz w:val="32"/>
          <w:szCs w:val="32"/>
        </w:rPr>
      </w:pPr>
      <w:r w:rsidRPr="005E32E0">
        <w:rPr>
          <w:sz w:val="32"/>
          <w:szCs w:val="32"/>
        </w:rPr>
        <w:t>Recognising that medicine doesn’t always help.</w:t>
      </w:r>
    </w:p>
    <w:p w:rsidR="00A51C95" w:rsidRPr="005E32E0" w:rsidRDefault="00A51C95" w:rsidP="00F12FAF">
      <w:pPr>
        <w:pStyle w:val="ListParagraph"/>
        <w:numPr>
          <w:ilvl w:val="0"/>
          <w:numId w:val="2"/>
        </w:numPr>
        <w:spacing w:after="120"/>
        <w:ind w:left="284" w:firstLine="0"/>
        <w:contextualSpacing w:val="0"/>
        <w:rPr>
          <w:sz w:val="32"/>
          <w:szCs w:val="32"/>
        </w:rPr>
      </w:pPr>
      <w:r w:rsidRPr="005E32E0">
        <w:rPr>
          <w:sz w:val="32"/>
          <w:szCs w:val="32"/>
        </w:rPr>
        <w:t>Respecting your fellow patients and practice staff.</w:t>
      </w:r>
    </w:p>
    <w:p w:rsidR="00A51C95" w:rsidRPr="005E32E0" w:rsidRDefault="00A51C95" w:rsidP="00F12FAF">
      <w:pPr>
        <w:pStyle w:val="ListParagraph"/>
        <w:numPr>
          <w:ilvl w:val="0"/>
          <w:numId w:val="2"/>
        </w:numPr>
        <w:spacing w:after="120"/>
        <w:ind w:left="284" w:firstLine="0"/>
        <w:contextualSpacing w:val="0"/>
        <w:rPr>
          <w:sz w:val="32"/>
          <w:szCs w:val="32"/>
        </w:rPr>
      </w:pPr>
      <w:r w:rsidRPr="005E32E0">
        <w:rPr>
          <w:sz w:val="32"/>
          <w:szCs w:val="32"/>
        </w:rPr>
        <w:t>Attending appointments on time and cancelling appointments if necessary.</w:t>
      </w:r>
    </w:p>
    <w:p w:rsidR="00A51C95" w:rsidRPr="005E32E0" w:rsidRDefault="00A51C95" w:rsidP="00F12FAF">
      <w:pPr>
        <w:pStyle w:val="ListParagraph"/>
        <w:numPr>
          <w:ilvl w:val="0"/>
          <w:numId w:val="2"/>
        </w:numPr>
        <w:spacing w:after="120"/>
        <w:ind w:left="284" w:firstLine="0"/>
        <w:contextualSpacing w:val="0"/>
        <w:rPr>
          <w:sz w:val="32"/>
          <w:szCs w:val="32"/>
        </w:rPr>
      </w:pPr>
      <w:r w:rsidRPr="005E32E0">
        <w:rPr>
          <w:sz w:val="32"/>
          <w:szCs w:val="32"/>
        </w:rPr>
        <w:t>Being aware that appointments are 10 minutes long.</w:t>
      </w:r>
    </w:p>
    <w:p w:rsidR="00A51C95" w:rsidRPr="005E32E0" w:rsidRDefault="00A51C95" w:rsidP="00F12FAF">
      <w:pPr>
        <w:pStyle w:val="ListParagraph"/>
        <w:numPr>
          <w:ilvl w:val="0"/>
          <w:numId w:val="2"/>
        </w:numPr>
        <w:spacing w:after="120"/>
        <w:ind w:left="284" w:firstLine="0"/>
        <w:contextualSpacing w:val="0"/>
        <w:rPr>
          <w:sz w:val="32"/>
          <w:szCs w:val="32"/>
        </w:rPr>
      </w:pPr>
      <w:r w:rsidRPr="005E32E0">
        <w:rPr>
          <w:sz w:val="32"/>
          <w:szCs w:val="32"/>
        </w:rPr>
        <w:t>Respecting the constraints that the practice and staff have to work within.</w:t>
      </w:r>
    </w:p>
    <w:p w:rsidR="00A51C95" w:rsidRDefault="00A51C95" w:rsidP="002835CF">
      <w:pPr>
        <w:pStyle w:val="NormalWeb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sz w:val="36"/>
          <w:szCs w:val="36"/>
        </w:rPr>
      </w:pPr>
    </w:p>
    <w:sectPr w:rsidR="00A51C95" w:rsidSect="00A51C9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1A92"/>
    <w:multiLevelType w:val="hybridMultilevel"/>
    <w:tmpl w:val="1040CB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A1783E"/>
    <w:multiLevelType w:val="hybridMultilevel"/>
    <w:tmpl w:val="58AAFD4E"/>
    <w:lvl w:ilvl="0" w:tplc="AE3843A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B6975AC-3D3D-4BED-882C-19A97D1CACA5}"/>
    <w:docVar w:name="dgnword-eventsink" w:val="8196872"/>
  </w:docVars>
  <w:rsids>
    <w:rsidRoot w:val="002835CF"/>
    <w:rsid w:val="00063299"/>
    <w:rsid w:val="00196B44"/>
    <w:rsid w:val="00260A8F"/>
    <w:rsid w:val="002835CF"/>
    <w:rsid w:val="00391B26"/>
    <w:rsid w:val="0051463E"/>
    <w:rsid w:val="005749AD"/>
    <w:rsid w:val="005E32E0"/>
    <w:rsid w:val="00646A02"/>
    <w:rsid w:val="00A51C95"/>
    <w:rsid w:val="00A56678"/>
    <w:rsid w:val="00AA1C99"/>
    <w:rsid w:val="00B062DC"/>
    <w:rsid w:val="00B93596"/>
    <w:rsid w:val="00C23A46"/>
    <w:rsid w:val="00F12FAF"/>
    <w:rsid w:val="00FE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835CF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A51C95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B06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2D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2835CF"/>
    <w:pPr>
      <w:spacing w:before="100" w:beforeAutospacing="1" w:after="100" w:afterAutospacing="1"/>
    </w:pPr>
    <w:rPr>
      <w:rFonts w:ascii="Verdana" w:hAnsi="Verdana"/>
      <w:color w:val="000000"/>
      <w:sz w:val="20"/>
      <w:szCs w:val="20"/>
      <w:lang w:val="en-US" w:eastAsia="ko-KR"/>
    </w:rPr>
  </w:style>
  <w:style w:type="paragraph" w:styleId="ListParagraph">
    <w:name w:val="List Paragraph"/>
    <w:basedOn w:val="Normal"/>
    <w:uiPriority w:val="34"/>
    <w:qFormat/>
    <w:rsid w:val="00A51C95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rsid w:val="00B06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62D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NHS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 Payne</dc:creator>
  <cp:lastModifiedBy>Kath Payne</cp:lastModifiedBy>
  <cp:revision>6</cp:revision>
  <dcterms:created xsi:type="dcterms:W3CDTF">2016-11-29T15:02:00Z</dcterms:created>
  <dcterms:modified xsi:type="dcterms:W3CDTF">2016-11-29T15:18:00Z</dcterms:modified>
</cp:coreProperties>
</file>